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89B0" w14:textId="77777777" w:rsidR="006E78D1" w:rsidRPr="007A3674" w:rsidRDefault="006E78D1" w:rsidP="007A3674">
      <w:pPr>
        <w:spacing w:line="240" w:lineRule="auto"/>
        <w:jc w:val="center"/>
        <w:rPr>
          <w:rFonts w:ascii="Times New Roman" w:hAnsi="Times New Roman" w:cs="Times New Roman"/>
          <w:sz w:val="24"/>
          <w:szCs w:val="24"/>
          <w:u w:val="single"/>
        </w:rPr>
      </w:pPr>
    </w:p>
    <w:p w14:paraId="3047781A" w14:textId="77777777" w:rsidR="006E78D1" w:rsidRPr="007A3674" w:rsidRDefault="006E78D1" w:rsidP="007A3674">
      <w:pPr>
        <w:spacing w:line="240" w:lineRule="auto"/>
        <w:jc w:val="center"/>
        <w:rPr>
          <w:rFonts w:ascii="Times New Roman" w:hAnsi="Times New Roman" w:cs="Times New Roman"/>
          <w:sz w:val="24"/>
          <w:szCs w:val="24"/>
          <w:u w:val="single"/>
        </w:rPr>
      </w:pPr>
    </w:p>
    <w:p w14:paraId="0648B337" w14:textId="06A62E36" w:rsidR="006E78D1" w:rsidRPr="007A3674" w:rsidRDefault="006E78D1" w:rsidP="007A3674">
      <w:pPr>
        <w:spacing w:line="240" w:lineRule="auto"/>
        <w:jc w:val="center"/>
        <w:rPr>
          <w:rFonts w:ascii="Times New Roman" w:hAnsi="Times New Roman" w:cs="Times New Roman"/>
          <w:sz w:val="24"/>
          <w:szCs w:val="24"/>
          <w:u w:val="single"/>
        </w:rPr>
      </w:pPr>
      <w:r w:rsidRPr="007A3674">
        <w:rPr>
          <w:rFonts w:ascii="Times New Roman" w:hAnsi="Times New Roman" w:cs="Times New Roman"/>
          <w:sz w:val="24"/>
          <w:szCs w:val="24"/>
          <w:u w:val="single"/>
        </w:rPr>
        <w:t>Press Release from Common Cause on the Electoral Bonds Judgment</w:t>
      </w:r>
    </w:p>
    <w:p w14:paraId="2B34AE42" w14:textId="77777777" w:rsidR="006E78D1" w:rsidRPr="007A3674" w:rsidRDefault="006E78D1" w:rsidP="007A3674">
      <w:pPr>
        <w:spacing w:line="240" w:lineRule="auto"/>
        <w:rPr>
          <w:rFonts w:ascii="Times New Roman" w:hAnsi="Times New Roman" w:cs="Times New Roman"/>
          <w:sz w:val="24"/>
          <w:szCs w:val="24"/>
        </w:rPr>
      </w:pPr>
    </w:p>
    <w:p w14:paraId="55A550F7" w14:textId="1835F3B2" w:rsidR="00CB4864" w:rsidRPr="007A3674" w:rsidRDefault="00340C9D" w:rsidP="007A3674">
      <w:pPr>
        <w:spacing w:line="240" w:lineRule="auto"/>
        <w:rPr>
          <w:rFonts w:ascii="Times New Roman" w:hAnsi="Times New Roman" w:cs="Times New Roman"/>
          <w:sz w:val="24"/>
          <w:szCs w:val="24"/>
        </w:rPr>
      </w:pPr>
      <w:r w:rsidRPr="007A3674">
        <w:rPr>
          <w:rFonts w:ascii="Times New Roman" w:hAnsi="Times New Roman" w:cs="Times New Roman"/>
          <w:sz w:val="24"/>
          <w:szCs w:val="24"/>
        </w:rPr>
        <w:t>Common Cause and ADR, the original petitioners in the Electoral Bonds case, stand vindicated by today’s S</w:t>
      </w:r>
      <w:r w:rsidR="00F76941" w:rsidRPr="007A3674">
        <w:rPr>
          <w:rFonts w:ascii="Times New Roman" w:hAnsi="Times New Roman" w:cs="Times New Roman"/>
          <w:sz w:val="24"/>
          <w:szCs w:val="24"/>
        </w:rPr>
        <w:t xml:space="preserve">upreme </w:t>
      </w:r>
      <w:r w:rsidRPr="007A3674">
        <w:rPr>
          <w:rFonts w:ascii="Times New Roman" w:hAnsi="Times New Roman" w:cs="Times New Roman"/>
          <w:sz w:val="24"/>
          <w:szCs w:val="24"/>
        </w:rPr>
        <w:t>C</w:t>
      </w:r>
      <w:r w:rsidR="00F76941" w:rsidRPr="007A3674">
        <w:rPr>
          <w:rFonts w:ascii="Times New Roman" w:hAnsi="Times New Roman" w:cs="Times New Roman"/>
          <w:sz w:val="24"/>
          <w:szCs w:val="24"/>
        </w:rPr>
        <w:t>ourt</w:t>
      </w:r>
      <w:r w:rsidRPr="007A3674">
        <w:rPr>
          <w:rFonts w:ascii="Times New Roman" w:hAnsi="Times New Roman" w:cs="Times New Roman"/>
          <w:sz w:val="24"/>
          <w:szCs w:val="24"/>
        </w:rPr>
        <w:t xml:space="preserve"> verdict</w:t>
      </w:r>
      <w:r w:rsidR="00F76941" w:rsidRPr="007A3674">
        <w:rPr>
          <w:rFonts w:ascii="Times New Roman" w:hAnsi="Times New Roman" w:cs="Times New Roman"/>
          <w:sz w:val="24"/>
          <w:szCs w:val="24"/>
        </w:rPr>
        <w:t xml:space="preserve"> </w:t>
      </w:r>
      <w:r w:rsidR="00F76941" w:rsidRPr="007A3674">
        <w:rPr>
          <w:rFonts w:ascii="Times New Roman" w:hAnsi="Times New Roman" w:cs="Times New Roman"/>
          <w:sz w:val="24"/>
          <w:szCs w:val="24"/>
        </w:rPr>
        <w:t xml:space="preserve">which struck down the Electoral Bond Scheme 2018 holding that </w:t>
      </w:r>
      <w:r w:rsidR="00F76941" w:rsidRPr="007A3674">
        <w:rPr>
          <w:rFonts w:ascii="Times New Roman" w:hAnsi="Times New Roman" w:cs="Times New Roman"/>
          <w:sz w:val="24"/>
          <w:szCs w:val="24"/>
        </w:rPr>
        <w:t>it is</w:t>
      </w:r>
      <w:r w:rsidR="00F76941" w:rsidRPr="007A3674">
        <w:rPr>
          <w:rFonts w:ascii="Times New Roman" w:hAnsi="Times New Roman" w:cs="Times New Roman"/>
          <w:sz w:val="24"/>
          <w:szCs w:val="24"/>
        </w:rPr>
        <w:t xml:space="preserve"> violative of the right to information under Article 19(1)(a) of the Constitution.</w:t>
      </w:r>
      <w:r w:rsidRPr="007A3674">
        <w:rPr>
          <w:rFonts w:ascii="Times New Roman" w:hAnsi="Times New Roman" w:cs="Times New Roman"/>
          <w:sz w:val="24"/>
          <w:szCs w:val="24"/>
        </w:rPr>
        <w:t xml:space="preserve"> </w:t>
      </w:r>
      <w:r w:rsidR="006E78D1" w:rsidRPr="007A3674">
        <w:rPr>
          <w:rFonts w:ascii="Times New Roman" w:hAnsi="Times New Roman" w:cs="Times New Roman"/>
          <w:sz w:val="24"/>
          <w:szCs w:val="24"/>
        </w:rPr>
        <w:t xml:space="preserve">The two petitioners </w:t>
      </w:r>
      <w:r w:rsidRPr="007A3674">
        <w:rPr>
          <w:rFonts w:ascii="Times New Roman" w:hAnsi="Times New Roman" w:cs="Times New Roman"/>
          <w:sz w:val="24"/>
          <w:szCs w:val="24"/>
        </w:rPr>
        <w:t xml:space="preserve">had </w:t>
      </w:r>
      <w:r w:rsidR="006E78D1" w:rsidRPr="007A3674">
        <w:rPr>
          <w:rFonts w:ascii="Times New Roman" w:hAnsi="Times New Roman" w:cs="Times New Roman"/>
          <w:sz w:val="24"/>
          <w:szCs w:val="24"/>
        </w:rPr>
        <w:t xml:space="preserve">jointly </w:t>
      </w:r>
      <w:r w:rsidRPr="007A3674">
        <w:rPr>
          <w:rFonts w:ascii="Times New Roman" w:hAnsi="Times New Roman" w:cs="Times New Roman"/>
          <w:sz w:val="24"/>
          <w:szCs w:val="24"/>
        </w:rPr>
        <w:t>challenged the constitutionality of the Electoral Bonds scheme in a PIL in 2017</w:t>
      </w:r>
      <w:r w:rsidR="00CB4864" w:rsidRPr="007A3674">
        <w:rPr>
          <w:rFonts w:ascii="Times New Roman" w:hAnsi="Times New Roman" w:cs="Times New Roman"/>
          <w:sz w:val="24"/>
          <w:szCs w:val="24"/>
        </w:rPr>
        <w:t xml:space="preserve"> while other petitioners</w:t>
      </w:r>
      <w:r w:rsidR="00F76941" w:rsidRPr="007A3674">
        <w:rPr>
          <w:rFonts w:ascii="Times New Roman" w:hAnsi="Times New Roman" w:cs="Times New Roman"/>
          <w:sz w:val="24"/>
          <w:szCs w:val="24"/>
        </w:rPr>
        <w:t xml:space="preserve"> (</w:t>
      </w:r>
      <w:r w:rsidR="00F76941" w:rsidRPr="007A3674">
        <w:rPr>
          <w:rFonts w:ascii="Times New Roman" w:hAnsi="Times New Roman" w:cs="Times New Roman"/>
          <w:sz w:val="24"/>
          <w:szCs w:val="24"/>
        </w:rPr>
        <w:t>Congress leader Jaya Thakur and C</w:t>
      </w:r>
      <w:r w:rsidR="00F76941" w:rsidRPr="007A3674">
        <w:rPr>
          <w:rFonts w:ascii="Times New Roman" w:hAnsi="Times New Roman" w:cs="Times New Roman"/>
          <w:sz w:val="24"/>
          <w:szCs w:val="24"/>
        </w:rPr>
        <w:t>PIM</w:t>
      </w:r>
      <w:r w:rsidR="00F76941" w:rsidRPr="007A3674">
        <w:rPr>
          <w:rFonts w:ascii="Times New Roman" w:hAnsi="Times New Roman" w:cs="Times New Roman"/>
          <w:sz w:val="24"/>
          <w:szCs w:val="24"/>
        </w:rPr>
        <w:t>)</w:t>
      </w:r>
      <w:r w:rsidR="00CB4864" w:rsidRPr="007A3674">
        <w:rPr>
          <w:rFonts w:ascii="Times New Roman" w:hAnsi="Times New Roman" w:cs="Times New Roman"/>
          <w:sz w:val="24"/>
          <w:szCs w:val="24"/>
        </w:rPr>
        <w:t xml:space="preserve"> had</w:t>
      </w:r>
      <w:r w:rsidR="00F76941" w:rsidRPr="007A3674">
        <w:rPr>
          <w:rFonts w:ascii="Times New Roman" w:hAnsi="Times New Roman" w:cs="Times New Roman"/>
          <w:sz w:val="24"/>
          <w:szCs w:val="24"/>
        </w:rPr>
        <w:t xml:space="preserve"> </w:t>
      </w:r>
      <w:r w:rsidR="00CB4864" w:rsidRPr="007A3674">
        <w:rPr>
          <w:rFonts w:ascii="Times New Roman" w:hAnsi="Times New Roman" w:cs="Times New Roman"/>
          <w:sz w:val="24"/>
          <w:szCs w:val="24"/>
        </w:rPr>
        <w:t>joined in</w:t>
      </w:r>
      <w:r w:rsidR="00F76941" w:rsidRPr="007A3674">
        <w:rPr>
          <w:rFonts w:ascii="Times New Roman" w:hAnsi="Times New Roman" w:cs="Times New Roman"/>
          <w:sz w:val="24"/>
          <w:szCs w:val="24"/>
        </w:rPr>
        <w:t xml:space="preserve"> later</w:t>
      </w:r>
      <w:r w:rsidR="00CB4864" w:rsidRPr="007A3674">
        <w:rPr>
          <w:rFonts w:ascii="Times New Roman" w:hAnsi="Times New Roman" w:cs="Times New Roman"/>
          <w:sz w:val="24"/>
          <w:szCs w:val="24"/>
        </w:rPr>
        <w:t xml:space="preserve">. </w:t>
      </w:r>
      <w:r w:rsidR="00F76941" w:rsidRPr="007A3674">
        <w:rPr>
          <w:rFonts w:ascii="Times New Roman" w:hAnsi="Times New Roman" w:cs="Times New Roman"/>
          <w:sz w:val="24"/>
          <w:szCs w:val="24"/>
        </w:rPr>
        <w:t>Common Cause and ADR</w:t>
      </w:r>
      <w:r w:rsidR="00CB4864" w:rsidRPr="007A3674">
        <w:rPr>
          <w:rFonts w:ascii="Times New Roman" w:hAnsi="Times New Roman" w:cs="Times New Roman"/>
          <w:sz w:val="24"/>
          <w:szCs w:val="24"/>
        </w:rPr>
        <w:t xml:space="preserve"> had subsequently made several </w:t>
      </w:r>
      <w:r w:rsidR="003F19C7" w:rsidRPr="007A3674">
        <w:rPr>
          <w:rFonts w:ascii="Times New Roman" w:hAnsi="Times New Roman" w:cs="Times New Roman"/>
          <w:sz w:val="24"/>
          <w:szCs w:val="24"/>
        </w:rPr>
        <w:t>submissions</w:t>
      </w:r>
      <w:r w:rsidR="00CB4864" w:rsidRPr="007A3674">
        <w:rPr>
          <w:rFonts w:ascii="Times New Roman" w:hAnsi="Times New Roman" w:cs="Times New Roman"/>
          <w:sz w:val="24"/>
          <w:szCs w:val="24"/>
        </w:rPr>
        <w:t xml:space="preserve"> </w:t>
      </w:r>
      <w:r w:rsidR="003F19C7" w:rsidRPr="007A3674">
        <w:rPr>
          <w:rFonts w:ascii="Times New Roman" w:hAnsi="Times New Roman" w:cs="Times New Roman"/>
          <w:sz w:val="24"/>
          <w:szCs w:val="24"/>
        </w:rPr>
        <w:t>over the past few years to strengthen their case and to draw the attention of the Apex Court to serious dangers such a scheme posed to the autonomy of the country</w:t>
      </w:r>
      <w:r w:rsidR="006E78D1" w:rsidRPr="007A3674">
        <w:rPr>
          <w:rFonts w:ascii="Times New Roman" w:hAnsi="Times New Roman" w:cs="Times New Roman"/>
          <w:sz w:val="24"/>
          <w:szCs w:val="24"/>
        </w:rPr>
        <w:t xml:space="preserve"> and its free and fair elections</w:t>
      </w:r>
      <w:r w:rsidR="003F19C7" w:rsidRPr="007A3674">
        <w:rPr>
          <w:rFonts w:ascii="Times New Roman" w:hAnsi="Times New Roman" w:cs="Times New Roman"/>
          <w:sz w:val="24"/>
          <w:szCs w:val="24"/>
        </w:rPr>
        <w:t>.</w:t>
      </w:r>
    </w:p>
    <w:p w14:paraId="26CF8E1D" w14:textId="0FE74244" w:rsidR="00340C9D" w:rsidRPr="007A3674" w:rsidRDefault="006E78D1" w:rsidP="007A3674">
      <w:pPr>
        <w:spacing w:line="240" w:lineRule="auto"/>
        <w:rPr>
          <w:rFonts w:ascii="Times New Roman" w:hAnsi="Times New Roman" w:cs="Times New Roman"/>
          <w:sz w:val="24"/>
          <w:szCs w:val="24"/>
        </w:rPr>
      </w:pPr>
      <w:r w:rsidRPr="007A3674">
        <w:rPr>
          <w:rFonts w:ascii="Times New Roman" w:hAnsi="Times New Roman" w:cs="Times New Roman"/>
          <w:sz w:val="24"/>
          <w:szCs w:val="24"/>
        </w:rPr>
        <w:t>The main plea of the petitioner organisations</w:t>
      </w:r>
      <w:r w:rsidR="00F76941" w:rsidRPr="007A3674">
        <w:rPr>
          <w:rFonts w:ascii="Times New Roman" w:hAnsi="Times New Roman" w:cs="Times New Roman"/>
          <w:sz w:val="24"/>
          <w:szCs w:val="24"/>
        </w:rPr>
        <w:t>, put forward by their counsel Prashant Bhushan,</w:t>
      </w:r>
      <w:r w:rsidR="00340C9D" w:rsidRPr="007A3674">
        <w:rPr>
          <w:rFonts w:ascii="Times New Roman" w:hAnsi="Times New Roman" w:cs="Times New Roman"/>
          <w:sz w:val="24"/>
          <w:szCs w:val="24"/>
        </w:rPr>
        <w:t xml:space="preserve"> was that the EBs had not</w:t>
      </w:r>
      <w:r w:rsidR="00340C9D" w:rsidRPr="007A3674">
        <w:rPr>
          <w:rFonts w:ascii="Times New Roman" w:eastAsia="Times New Roman" w:hAnsi="Times New Roman" w:cs="Times New Roman"/>
          <w:sz w:val="24"/>
          <w:szCs w:val="24"/>
        </w:rPr>
        <w:t xml:space="preserve"> only made electoral funding of political parties more</w:t>
      </w:r>
      <w:r w:rsidR="00CB4864" w:rsidRPr="007A3674">
        <w:rPr>
          <w:rFonts w:ascii="Times New Roman" w:eastAsia="Times New Roman" w:hAnsi="Times New Roman" w:cs="Times New Roman"/>
          <w:sz w:val="24"/>
          <w:szCs w:val="24"/>
        </w:rPr>
        <w:t xml:space="preserve"> </w:t>
      </w:r>
      <w:r w:rsidR="00340C9D" w:rsidRPr="007A3674">
        <w:rPr>
          <w:rFonts w:ascii="Times New Roman" w:eastAsia="Times New Roman" w:hAnsi="Times New Roman" w:cs="Times New Roman"/>
          <w:sz w:val="24"/>
          <w:szCs w:val="24"/>
        </w:rPr>
        <w:t xml:space="preserve">opaque, but </w:t>
      </w:r>
      <w:r w:rsidR="00CB4864" w:rsidRPr="007A3674">
        <w:rPr>
          <w:rFonts w:ascii="Times New Roman" w:eastAsia="Times New Roman" w:hAnsi="Times New Roman" w:cs="Times New Roman"/>
          <w:sz w:val="24"/>
          <w:szCs w:val="24"/>
        </w:rPr>
        <w:t xml:space="preserve">the scheme had also </w:t>
      </w:r>
      <w:r w:rsidR="00340C9D" w:rsidRPr="007A3674">
        <w:rPr>
          <w:rFonts w:ascii="Times New Roman" w:eastAsia="Times New Roman" w:hAnsi="Times New Roman" w:cs="Times New Roman"/>
          <w:sz w:val="24"/>
          <w:szCs w:val="24"/>
        </w:rPr>
        <w:t xml:space="preserve">legitimised high-level corruption at an </w:t>
      </w:r>
      <w:r w:rsidR="003F19C7" w:rsidRPr="007A3674">
        <w:rPr>
          <w:rFonts w:ascii="Times New Roman" w:eastAsia="Times New Roman" w:hAnsi="Times New Roman" w:cs="Times New Roman"/>
          <w:sz w:val="24"/>
          <w:szCs w:val="24"/>
        </w:rPr>
        <w:t>unprecedented</w:t>
      </w:r>
      <w:r w:rsidR="00340C9D" w:rsidRPr="007A3674">
        <w:rPr>
          <w:rFonts w:ascii="Times New Roman" w:eastAsia="Times New Roman" w:hAnsi="Times New Roman" w:cs="Times New Roman"/>
          <w:sz w:val="24"/>
          <w:szCs w:val="24"/>
        </w:rPr>
        <w:t xml:space="preserve"> scale by removing funding limits for corporate</w:t>
      </w:r>
      <w:r w:rsidRPr="007A3674">
        <w:rPr>
          <w:rFonts w:ascii="Times New Roman" w:eastAsia="Times New Roman" w:hAnsi="Times New Roman" w:cs="Times New Roman"/>
          <w:sz w:val="24"/>
          <w:szCs w:val="24"/>
        </w:rPr>
        <w:t xml:space="preserve"> donor</w:t>
      </w:r>
      <w:r w:rsidR="00340C9D" w:rsidRPr="007A3674">
        <w:rPr>
          <w:rFonts w:ascii="Times New Roman" w:eastAsia="Times New Roman" w:hAnsi="Times New Roman" w:cs="Times New Roman"/>
          <w:sz w:val="24"/>
          <w:szCs w:val="24"/>
        </w:rPr>
        <w:t xml:space="preserve">s and </w:t>
      </w:r>
      <w:r w:rsidRPr="007A3674">
        <w:rPr>
          <w:rFonts w:ascii="Times New Roman" w:eastAsia="Times New Roman" w:hAnsi="Times New Roman" w:cs="Times New Roman"/>
          <w:sz w:val="24"/>
          <w:szCs w:val="24"/>
        </w:rPr>
        <w:t xml:space="preserve">by </w:t>
      </w:r>
      <w:r w:rsidR="00340C9D" w:rsidRPr="007A3674">
        <w:rPr>
          <w:rFonts w:ascii="Times New Roman" w:eastAsia="Times New Roman" w:hAnsi="Times New Roman" w:cs="Times New Roman"/>
          <w:sz w:val="24"/>
          <w:szCs w:val="24"/>
        </w:rPr>
        <w:t xml:space="preserve">opening </w:t>
      </w:r>
      <w:r w:rsidR="00CB4864" w:rsidRPr="007A3674">
        <w:rPr>
          <w:rFonts w:ascii="Times New Roman" w:eastAsia="Times New Roman" w:hAnsi="Times New Roman" w:cs="Times New Roman"/>
          <w:sz w:val="24"/>
          <w:szCs w:val="24"/>
        </w:rPr>
        <w:t xml:space="preserve">a backdoor for the </w:t>
      </w:r>
      <w:r w:rsidR="00340C9D" w:rsidRPr="007A3674">
        <w:rPr>
          <w:rFonts w:ascii="Times New Roman" w:eastAsia="Times New Roman" w:hAnsi="Times New Roman" w:cs="Times New Roman"/>
          <w:sz w:val="24"/>
          <w:szCs w:val="24"/>
        </w:rPr>
        <w:t>funding</w:t>
      </w:r>
      <w:r w:rsidR="00CB4864" w:rsidRPr="007A3674">
        <w:rPr>
          <w:rFonts w:ascii="Times New Roman" w:eastAsia="Times New Roman" w:hAnsi="Times New Roman" w:cs="Times New Roman"/>
          <w:sz w:val="24"/>
          <w:szCs w:val="24"/>
        </w:rPr>
        <w:t xml:space="preserve"> of Indian elections by</w:t>
      </w:r>
      <w:r w:rsidR="00340C9D" w:rsidRPr="007A3674">
        <w:rPr>
          <w:rFonts w:ascii="Times New Roman" w:eastAsia="Times New Roman" w:hAnsi="Times New Roman" w:cs="Times New Roman"/>
          <w:sz w:val="24"/>
          <w:szCs w:val="24"/>
        </w:rPr>
        <w:t xml:space="preserve"> foreign </w:t>
      </w:r>
      <w:r w:rsidRPr="007A3674">
        <w:rPr>
          <w:rFonts w:ascii="Times New Roman" w:eastAsia="Times New Roman" w:hAnsi="Times New Roman" w:cs="Times New Roman"/>
          <w:sz w:val="24"/>
          <w:szCs w:val="24"/>
        </w:rPr>
        <w:t xml:space="preserve">interests and </w:t>
      </w:r>
      <w:r w:rsidR="00340C9D" w:rsidRPr="007A3674">
        <w:rPr>
          <w:rFonts w:ascii="Times New Roman" w:eastAsia="Times New Roman" w:hAnsi="Times New Roman" w:cs="Times New Roman"/>
          <w:sz w:val="24"/>
          <w:szCs w:val="24"/>
        </w:rPr>
        <w:t>lobbyists.</w:t>
      </w:r>
      <w:r w:rsidR="00CB4864" w:rsidRPr="007A3674">
        <w:rPr>
          <w:rFonts w:ascii="Times New Roman" w:eastAsia="Times New Roman" w:hAnsi="Times New Roman" w:cs="Times New Roman"/>
          <w:sz w:val="24"/>
          <w:szCs w:val="24"/>
        </w:rPr>
        <w:t xml:space="preserve"> </w:t>
      </w:r>
      <w:r w:rsidR="00CB4864" w:rsidRPr="007A3674">
        <w:rPr>
          <w:rFonts w:ascii="Times New Roman" w:eastAsia="Times New Roman" w:hAnsi="Times New Roman" w:cs="Times New Roman"/>
          <w:sz w:val="24"/>
          <w:szCs w:val="24"/>
        </w:rPr>
        <w:t xml:space="preserve">The PIL sought direction from the Supreme Court to strike down the amendments brought in illegally as </w:t>
      </w:r>
      <w:r w:rsidRPr="007A3674">
        <w:rPr>
          <w:rFonts w:ascii="Times New Roman" w:eastAsia="Times New Roman" w:hAnsi="Times New Roman" w:cs="Times New Roman"/>
          <w:sz w:val="24"/>
          <w:szCs w:val="24"/>
        </w:rPr>
        <w:t xml:space="preserve">part of </w:t>
      </w:r>
      <w:r w:rsidR="00CB4864" w:rsidRPr="007A3674">
        <w:rPr>
          <w:rFonts w:ascii="Times New Roman" w:eastAsia="Times New Roman" w:hAnsi="Times New Roman" w:cs="Times New Roman"/>
          <w:sz w:val="24"/>
          <w:szCs w:val="24"/>
        </w:rPr>
        <w:t xml:space="preserve">a “Money Bill” in order to bypass the </w:t>
      </w:r>
      <w:r w:rsidR="003F19C7" w:rsidRPr="007A3674">
        <w:rPr>
          <w:rFonts w:ascii="Times New Roman" w:eastAsia="Times New Roman" w:hAnsi="Times New Roman" w:cs="Times New Roman"/>
          <w:sz w:val="24"/>
          <w:szCs w:val="24"/>
        </w:rPr>
        <w:t>scrutiny of the Upper House of Indian Parliament</w:t>
      </w:r>
      <w:r w:rsidR="00CB4864" w:rsidRPr="007A3674">
        <w:rPr>
          <w:rFonts w:ascii="Times New Roman" w:eastAsia="Times New Roman" w:hAnsi="Times New Roman" w:cs="Times New Roman"/>
          <w:sz w:val="24"/>
          <w:szCs w:val="24"/>
        </w:rPr>
        <w:t>.</w:t>
      </w:r>
      <w:r w:rsidR="00CB4864" w:rsidRPr="007A3674">
        <w:rPr>
          <w:rFonts w:ascii="Times New Roman" w:eastAsia="Times New Roman" w:hAnsi="Times New Roman" w:cs="Times New Roman"/>
          <w:sz w:val="24"/>
          <w:szCs w:val="24"/>
        </w:rPr>
        <w:t xml:space="preserve"> </w:t>
      </w:r>
    </w:p>
    <w:p w14:paraId="697FC3F7" w14:textId="11E23F82" w:rsidR="002C0CAA" w:rsidRPr="007A3674" w:rsidRDefault="00CB4864" w:rsidP="007A3674">
      <w:pPr>
        <w:spacing w:line="240" w:lineRule="auto"/>
        <w:rPr>
          <w:rFonts w:ascii="Times New Roman" w:hAnsi="Times New Roman" w:cs="Times New Roman"/>
          <w:sz w:val="24"/>
          <w:szCs w:val="24"/>
        </w:rPr>
      </w:pPr>
      <w:r w:rsidRPr="007A3674">
        <w:rPr>
          <w:rFonts w:ascii="Times New Roman" w:hAnsi="Times New Roman" w:cs="Times New Roman"/>
          <w:sz w:val="24"/>
          <w:szCs w:val="24"/>
        </w:rPr>
        <w:t>We act Common Cause believe that today’s landmark judgment will have a long-term</w:t>
      </w:r>
      <w:r w:rsidR="00340C9D" w:rsidRPr="007A3674">
        <w:rPr>
          <w:rFonts w:ascii="Times New Roman" w:hAnsi="Times New Roman" w:cs="Times New Roman"/>
          <w:sz w:val="24"/>
          <w:szCs w:val="24"/>
        </w:rPr>
        <w:t xml:space="preserve"> effect on </w:t>
      </w:r>
      <w:r w:rsidRPr="007A3674">
        <w:rPr>
          <w:rFonts w:ascii="Times New Roman" w:hAnsi="Times New Roman" w:cs="Times New Roman"/>
          <w:sz w:val="24"/>
          <w:szCs w:val="24"/>
        </w:rPr>
        <w:t xml:space="preserve">India’s </w:t>
      </w:r>
      <w:r w:rsidR="00340C9D" w:rsidRPr="007A3674">
        <w:rPr>
          <w:rFonts w:ascii="Times New Roman" w:hAnsi="Times New Roman" w:cs="Times New Roman"/>
          <w:sz w:val="24"/>
          <w:szCs w:val="24"/>
        </w:rPr>
        <w:t xml:space="preserve">electoral democracy. We believe that this will go a long way in making the electoral process more transparent even though a lot more needs to be done to safeguard democracy from the dark shadow of money and muscle power. </w:t>
      </w:r>
      <w:r w:rsidRPr="007A3674">
        <w:rPr>
          <w:rFonts w:ascii="Times New Roman" w:hAnsi="Times New Roman" w:cs="Times New Roman"/>
          <w:sz w:val="24"/>
          <w:szCs w:val="24"/>
        </w:rPr>
        <w:t xml:space="preserve">We are committed to continuing our fight for free and fair elections in India through democratic means. </w:t>
      </w:r>
    </w:p>
    <w:p w14:paraId="50109B0B" w14:textId="7A29A423" w:rsidR="00340C9D" w:rsidRPr="007A3674" w:rsidRDefault="00340C9D" w:rsidP="007A3674">
      <w:pPr>
        <w:spacing w:before="240" w:line="240" w:lineRule="auto"/>
        <w:jc w:val="both"/>
        <w:rPr>
          <w:rFonts w:ascii="Times New Roman" w:eastAsia="Times New Roman" w:hAnsi="Times New Roman" w:cs="Times New Roman"/>
          <w:sz w:val="24"/>
          <w:szCs w:val="24"/>
        </w:rPr>
      </w:pPr>
      <w:r w:rsidRPr="007A3674">
        <w:rPr>
          <w:rFonts w:ascii="Times New Roman" w:eastAsia="Times New Roman" w:hAnsi="Times New Roman" w:cs="Times New Roman"/>
          <w:sz w:val="24"/>
          <w:szCs w:val="24"/>
        </w:rPr>
        <w:t xml:space="preserve">The </w:t>
      </w:r>
      <w:r w:rsidR="00CB4864" w:rsidRPr="007A3674">
        <w:rPr>
          <w:rFonts w:ascii="Times New Roman" w:eastAsia="Times New Roman" w:hAnsi="Times New Roman" w:cs="Times New Roman"/>
          <w:sz w:val="24"/>
          <w:szCs w:val="24"/>
        </w:rPr>
        <w:t xml:space="preserve">petitioners had prayed that </w:t>
      </w:r>
      <w:r w:rsidRPr="007A3674">
        <w:rPr>
          <w:rFonts w:ascii="Times New Roman" w:eastAsia="Times New Roman" w:hAnsi="Times New Roman" w:cs="Times New Roman"/>
          <w:sz w:val="24"/>
          <w:szCs w:val="24"/>
        </w:rPr>
        <w:t>wide-ranging amendments in Finance Act, 2017, Finance Act, 2016, The Representation of Peoples Act, 1951, The Reserve Bank of India Act, 1934, The Income Tax Act, 1961 and The Companies Act, were brought in illegally as</w:t>
      </w:r>
      <w:r w:rsidR="003F19C7" w:rsidRPr="007A3674">
        <w:rPr>
          <w:rFonts w:ascii="Times New Roman" w:eastAsia="Times New Roman" w:hAnsi="Times New Roman" w:cs="Times New Roman"/>
          <w:sz w:val="24"/>
          <w:szCs w:val="24"/>
        </w:rPr>
        <w:t xml:space="preserve"> part of</w:t>
      </w:r>
      <w:r w:rsidRPr="007A3674">
        <w:rPr>
          <w:rFonts w:ascii="Times New Roman" w:eastAsia="Times New Roman" w:hAnsi="Times New Roman" w:cs="Times New Roman"/>
          <w:sz w:val="24"/>
          <w:szCs w:val="24"/>
        </w:rPr>
        <w:t xml:space="preserve"> a “Money Bill”, in order to bypass the </w:t>
      </w:r>
      <w:r w:rsidR="006E78D1" w:rsidRPr="007A3674">
        <w:rPr>
          <w:rFonts w:ascii="Times New Roman" w:eastAsia="Times New Roman" w:hAnsi="Times New Roman" w:cs="Times New Roman"/>
          <w:sz w:val="24"/>
          <w:szCs w:val="24"/>
        </w:rPr>
        <w:t xml:space="preserve">scrutiny and deliberations of the </w:t>
      </w:r>
      <w:r w:rsidRPr="007A3674">
        <w:rPr>
          <w:rFonts w:ascii="Times New Roman" w:eastAsia="Times New Roman" w:hAnsi="Times New Roman" w:cs="Times New Roman"/>
          <w:sz w:val="24"/>
          <w:szCs w:val="24"/>
        </w:rPr>
        <w:t xml:space="preserve">Rajya Sabha. </w:t>
      </w:r>
    </w:p>
    <w:p w14:paraId="2818C5D8" w14:textId="226A7EE1" w:rsidR="00340C9D" w:rsidRPr="007A3674" w:rsidRDefault="00340C9D" w:rsidP="007A3674">
      <w:pPr>
        <w:spacing w:before="240" w:line="240" w:lineRule="auto"/>
        <w:jc w:val="both"/>
        <w:rPr>
          <w:rFonts w:ascii="Times New Roman" w:eastAsia="Times New Roman" w:hAnsi="Times New Roman" w:cs="Times New Roman"/>
          <w:sz w:val="24"/>
          <w:szCs w:val="24"/>
        </w:rPr>
      </w:pPr>
      <w:r w:rsidRPr="007A3674">
        <w:rPr>
          <w:rFonts w:ascii="Times New Roman" w:eastAsia="Times New Roman" w:hAnsi="Times New Roman" w:cs="Times New Roman"/>
          <w:sz w:val="24"/>
          <w:szCs w:val="24"/>
        </w:rPr>
        <w:t>The Finance Act, 2016 has allowed foreign companies with subsidiaries in India to fund political parties</w:t>
      </w:r>
      <w:r w:rsidR="006E78D1" w:rsidRPr="007A3674">
        <w:rPr>
          <w:rFonts w:ascii="Times New Roman" w:eastAsia="Times New Roman" w:hAnsi="Times New Roman" w:cs="Times New Roman"/>
          <w:sz w:val="24"/>
          <w:szCs w:val="24"/>
        </w:rPr>
        <w:t>,</w:t>
      </w:r>
      <w:r w:rsidRPr="007A3674">
        <w:rPr>
          <w:rFonts w:ascii="Times New Roman" w:eastAsia="Times New Roman" w:hAnsi="Times New Roman" w:cs="Times New Roman"/>
          <w:sz w:val="24"/>
          <w:szCs w:val="24"/>
        </w:rPr>
        <w:t xml:space="preserve"> effectively exposing India</w:t>
      </w:r>
      <w:r w:rsidR="006E78D1" w:rsidRPr="007A3674">
        <w:rPr>
          <w:rFonts w:ascii="Times New Roman" w:eastAsia="Times New Roman" w:hAnsi="Times New Roman" w:cs="Times New Roman"/>
          <w:sz w:val="24"/>
          <w:szCs w:val="24"/>
        </w:rPr>
        <w:t xml:space="preserve">’s democratic political system </w:t>
      </w:r>
      <w:r w:rsidRPr="007A3674">
        <w:rPr>
          <w:rFonts w:ascii="Times New Roman" w:eastAsia="Times New Roman" w:hAnsi="Times New Roman" w:cs="Times New Roman"/>
          <w:sz w:val="24"/>
          <w:szCs w:val="24"/>
        </w:rPr>
        <w:t xml:space="preserve">to corporate lobbyists who </w:t>
      </w:r>
      <w:r w:rsidR="006E78D1" w:rsidRPr="007A3674">
        <w:rPr>
          <w:rFonts w:ascii="Times New Roman" w:eastAsia="Times New Roman" w:hAnsi="Times New Roman" w:cs="Times New Roman"/>
          <w:sz w:val="24"/>
          <w:szCs w:val="24"/>
        </w:rPr>
        <w:t>may want to pursue their hidden</w:t>
      </w:r>
      <w:r w:rsidRPr="007A3674">
        <w:rPr>
          <w:rFonts w:ascii="Times New Roman" w:eastAsia="Times New Roman" w:hAnsi="Times New Roman" w:cs="Times New Roman"/>
          <w:sz w:val="24"/>
          <w:szCs w:val="24"/>
        </w:rPr>
        <w:t xml:space="preserve"> agenda. The earlier restriction that political donations would not exceed 7.5 per cent of the donating company’s average three-year net profit was done away with. This also leads to </w:t>
      </w:r>
      <w:r w:rsidR="006E78D1" w:rsidRPr="007A3674">
        <w:rPr>
          <w:rFonts w:ascii="Times New Roman" w:eastAsia="Times New Roman" w:hAnsi="Times New Roman" w:cs="Times New Roman"/>
          <w:sz w:val="24"/>
          <w:szCs w:val="24"/>
        </w:rPr>
        <w:t xml:space="preserve">the absurdity of the </w:t>
      </w:r>
      <w:r w:rsidRPr="007A3674">
        <w:rPr>
          <w:rFonts w:ascii="Times New Roman" w:eastAsia="Times New Roman" w:hAnsi="Times New Roman" w:cs="Times New Roman"/>
          <w:sz w:val="24"/>
          <w:szCs w:val="24"/>
        </w:rPr>
        <w:t xml:space="preserve">loss-making companies making donations of any amount </w:t>
      </w:r>
      <w:r w:rsidR="006E78D1" w:rsidRPr="007A3674">
        <w:rPr>
          <w:rFonts w:ascii="Times New Roman" w:eastAsia="Times New Roman" w:hAnsi="Times New Roman" w:cs="Times New Roman"/>
          <w:sz w:val="24"/>
          <w:szCs w:val="24"/>
        </w:rPr>
        <w:t xml:space="preserve">of their choice </w:t>
      </w:r>
      <w:r w:rsidRPr="007A3674">
        <w:rPr>
          <w:rFonts w:ascii="Times New Roman" w:eastAsia="Times New Roman" w:hAnsi="Times New Roman" w:cs="Times New Roman"/>
          <w:sz w:val="24"/>
          <w:szCs w:val="24"/>
        </w:rPr>
        <w:t xml:space="preserve">to political parties </w:t>
      </w:r>
      <w:r w:rsidR="006E78D1" w:rsidRPr="007A3674">
        <w:rPr>
          <w:rFonts w:ascii="Times New Roman" w:eastAsia="Times New Roman" w:hAnsi="Times New Roman" w:cs="Times New Roman"/>
          <w:sz w:val="24"/>
          <w:szCs w:val="24"/>
        </w:rPr>
        <w:t xml:space="preserve">even </w:t>
      </w:r>
      <w:r w:rsidRPr="007A3674">
        <w:rPr>
          <w:rFonts w:ascii="Times New Roman" w:eastAsia="Times New Roman" w:hAnsi="Times New Roman" w:cs="Times New Roman"/>
          <w:sz w:val="24"/>
          <w:szCs w:val="24"/>
        </w:rPr>
        <w:t xml:space="preserve">out of their capital or reserves. </w:t>
      </w:r>
    </w:p>
    <w:p w14:paraId="53D9E9EF" w14:textId="4B986636" w:rsidR="007A3674" w:rsidRDefault="007A3674" w:rsidP="007A3674">
      <w:pPr>
        <w:spacing w:line="240" w:lineRule="auto"/>
        <w:jc w:val="both"/>
        <w:rPr>
          <w:rFonts w:ascii="Times New Roman" w:hAnsi="Times New Roman" w:cs="Times New Roman"/>
          <w:sz w:val="24"/>
          <w:szCs w:val="24"/>
        </w:rPr>
      </w:pPr>
      <w:r w:rsidRPr="007A3674">
        <w:rPr>
          <w:rFonts w:ascii="Times New Roman" w:hAnsi="Times New Roman" w:cs="Times New Roman"/>
          <w:sz w:val="24"/>
          <w:szCs w:val="24"/>
        </w:rPr>
        <w:t>Common Cause is of the opinion that today’s</w:t>
      </w:r>
      <w:r w:rsidRPr="007A3674">
        <w:rPr>
          <w:rFonts w:ascii="Times New Roman" w:hAnsi="Times New Roman" w:cs="Times New Roman"/>
          <w:sz w:val="24"/>
          <w:szCs w:val="24"/>
        </w:rPr>
        <w:t xml:space="preserve"> judgment upholds the citizen’s right to know </w:t>
      </w:r>
      <w:r w:rsidRPr="007A3674">
        <w:rPr>
          <w:rFonts w:ascii="Times New Roman" w:hAnsi="Times New Roman" w:cs="Times New Roman"/>
          <w:sz w:val="24"/>
          <w:szCs w:val="24"/>
        </w:rPr>
        <w:t xml:space="preserve">as to </w:t>
      </w:r>
      <w:r w:rsidRPr="007A3674">
        <w:rPr>
          <w:rFonts w:ascii="Times New Roman" w:hAnsi="Times New Roman" w:cs="Times New Roman"/>
          <w:sz w:val="24"/>
          <w:szCs w:val="24"/>
        </w:rPr>
        <w:t xml:space="preserve">who is funding </w:t>
      </w:r>
      <w:r w:rsidRPr="007A3674">
        <w:rPr>
          <w:rFonts w:ascii="Times New Roman" w:hAnsi="Times New Roman" w:cs="Times New Roman"/>
          <w:sz w:val="24"/>
          <w:szCs w:val="24"/>
        </w:rPr>
        <w:t xml:space="preserve">a </w:t>
      </w:r>
      <w:r w:rsidRPr="007A3674">
        <w:rPr>
          <w:rFonts w:ascii="Times New Roman" w:hAnsi="Times New Roman" w:cs="Times New Roman"/>
          <w:sz w:val="24"/>
          <w:szCs w:val="24"/>
        </w:rPr>
        <w:t>political part</w:t>
      </w:r>
      <w:r w:rsidRPr="007A3674">
        <w:rPr>
          <w:rFonts w:ascii="Times New Roman" w:hAnsi="Times New Roman" w:cs="Times New Roman"/>
          <w:sz w:val="24"/>
          <w:szCs w:val="24"/>
        </w:rPr>
        <w:t>y</w:t>
      </w:r>
      <w:r w:rsidRPr="007A3674">
        <w:rPr>
          <w:rFonts w:ascii="Times New Roman" w:hAnsi="Times New Roman" w:cs="Times New Roman"/>
          <w:sz w:val="24"/>
          <w:szCs w:val="24"/>
        </w:rPr>
        <w:t xml:space="preserve">. As the Court said, the information of funding to political parties is essential for the citizens for their effective exercise and choice of voting. </w:t>
      </w:r>
    </w:p>
    <w:p w14:paraId="2FCE6ADA" w14:textId="79E161AE" w:rsidR="007A3674" w:rsidRDefault="007A3674" w:rsidP="007A3674">
      <w:pPr>
        <w:spacing w:line="240" w:lineRule="auto"/>
        <w:jc w:val="both"/>
        <w:rPr>
          <w:rFonts w:ascii="Times New Roman" w:hAnsi="Times New Roman" w:cs="Times New Roman"/>
          <w:sz w:val="24"/>
          <w:szCs w:val="24"/>
        </w:rPr>
      </w:pPr>
      <w:r>
        <w:rPr>
          <w:rFonts w:ascii="Times New Roman" w:hAnsi="Times New Roman" w:cs="Times New Roman"/>
          <w:sz w:val="24"/>
          <w:szCs w:val="24"/>
        </w:rPr>
        <w:t>Common Cause works for probity in public life and Governance reforms</w:t>
      </w:r>
      <w:r w:rsidR="002F0C4C">
        <w:rPr>
          <w:rFonts w:ascii="Times New Roman" w:hAnsi="Times New Roman" w:cs="Times New Roman"/>
          <w:sz w:val="24"/>
          <w:szCs w:val="24"/>
        </w:rPr>
        <w:t xml:space="preserve"> since 1980</w:t>
      </w:r>
      <w:r>
        <w:rPr>
          <w:rFonts w:ascii="Times New Roman" w:hAnsi="Times New Roman" w:cs="Times New Roman"/>
          <w:sz w:val="24"/>
          <w:szCs w:val="24"/>
        </w:rPr>
        <w:t xml:space="preserve">. It also brings out the Status of Policing in India Reports (SPIR) </w:t>
      </w:r>
      <w:r w:rsidR="002F0C4C">
        <w:rPr>
          <w:rFonts w:ascii="Times New Roman" w:hAnsi="Times New Roman" w:cs="Times New Roman"/>
          <w:sz w:val="24"/>
          <w:szCs w:val="24"/>
        </w:rPr>
        <w:t>for</w:t>
      </w:r>
      <w:r>
        <w:rPr>
          <w:rFonts w:ascii="Times New Roman" w:hAnsi="Times New Roman" w:cs="Times New Roman"/>
          <w:sz w:val="24"/>
          <w:szCs w:val="24"/>
        </w:rPr>
        <w:t xml:space="preserve"> citizen-centric </w:t>
      </w:r>
      <w:r w:rsidR="002F0C4C">
        <w:rPr>
          <w:rFonts w:ascii="Times New Roman" w:hAnsi="Times New Roman" w:cs="Times New Roman"/>
          <w:sz w:val="24"/>
          <w:szCs w:val="24"/>
        </w:rPr>
        <w:t>policing</w:t>
      </w:r>
      <w:r>
        <w:rPr>
          <w:rFonts w:ascii="Times New Roman" w:hAnsi="Times New Roman" w:cs="Times New Roman"/>
          <w:sz w:val="24"/>
          <w:szCs w:val="24"/>
        </w:rPr>
        <w:t>.</w:t>
      </w:r>
    </w:p>
    <w:sectPr w:rsidR="007A3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D"/>
    <w:rsid w:val="002C0CAA"/>
    <w:rsid w:val="002F0C4C"/>
    <w:rsid w:val="00340C9D"/>
    <w:rsid w:val="003F19C7"/>
    <w:rsid w:val="006E3237"/>
    <w:rsid w:val="006E78D1"/>
    <w:rsid w:val="00773A5B"/>
    <w:rsid w:val="007A3674"/>
    <w:rsid w:val="00CB4864"/>
    <w:rsid w:val="00F769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3014"/>
  <w15:chartTrackingRefBased/>
  <w15:docId w15:val="{C1AD43AE-5F30-48B1-A070-E0D3256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Mudgal</dc:creator>
  <cp:keywords/>
  <dc:description/>
  <cp:lastModifiedBy>Vipul Mudgal</cp:lastModifiedBy>
  <cp:revision>2</cp:revision>
  <cp:lastPrinted>2024-02-15T13:10:00Z</cp:lastPrinted>
  <dcterms:created xsi:type="dcterms:W3CDTF">2024-02-15T12:30:00Z</dcterms:created>
  <dcterms:modified xsi:type="dcterms:W3CDTF">2024-02-15T13:33:00Z</dcterms:modified>
</cp:coreProperties>
</file>